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B1" w:rsidRPr="00C824A3" w:rsidRDefault="00CF35B1" w:rsidP="00CF35B1">
      <w:pPr>
        <w:pStyle w:val="a3"/>
        <w:rPr>
          <w:rFonts w:ascii="Times New Roman" w:eastAsia="宋体" w:hAnsi="Times New Roman" w:cs="Times New Roman"/>
          <w:sz w:val="44"/>
        </w:rPr>
      </w:pPr>
      <w:bookmarkStart w:id="0" w:name="OLE_LINK8"/>
      <w:bookmarkStart w:id="1" w:name="OLE_LINK7"/>
      <w:bookmarkStart w:id="2" w:name="OLE_LINK3"/>
      <w:bookmarkStart w:id="3" w:name="OLE_LINK9"/>
      <w:bookmarkStart w:id="4" w:name="_GoBack"/>
      <w:bookmarkEnd w:id="4"/>
      <w:proofErr w:type="gramStart"/>
      <w:r w:rsidRPr="00C824A3">
        <w:rPr>
          <w:rFonts w:ascii="Times New Roman" w:eastAsia="宋体" w:hAnsi="Times New Roman" w:cs="Times New Roman"/>
          <w:sz w:val="44"/>
        </w:rPr>
        <w:t>萘</w:t>
      </w:r>
      <w:proofErr w:type="gramEnd"/>
      <w:r w:rsidRPr="00C824A3">
        <w:rPr>
          <w:rFonts w:ascii="Times New Roman" w:eastAsia="宋体" w:hAnsi="Times New Roman" w:cs="Times New Roman"/>
          <w:sz w:val="44"/>
        </w:rPr>
        <w:t>低温催化热缩聚机理研究</w:t>
      </w:r>
      <w:bookmarkEnd w:id="0"/>
      <w:bookmarkEnd w:id="1"/>
    </w:p>
    <w:bookmarkEnd w:id="2"/>
    <w:p w:rsidR="00CF35B1" w:rsidRPr="00C824A3" w:rsidRDefault="00CF35B1" w:rsidP="00CF35B1">
      <w:pPr>
        <w:jc w:val="center"/>
        <w:rPr>
          <w:rFonts w:ascii="Times New Roman" w:eastAsia="宋体" w:hAnsi="Times New Roman" w:cs="Times New Roman"/>
          <w:sz w:val="28"/>
        </w:rPr>
      </w:pPr>
      <w:r w:rsidRPr="00C824A3">
        <w:rPr>
          <w:rFonts w:ascii="Times New Roman" w:eastAsia="宋体" w:hAnsi="Times New Roman" w:cs="Times New Roman"/>
          <w:sz w:val="28"/>
        </w:rPr>
        <w:t>屈鑫旺</w:t>
      </w:r>
      <w:r w:rsidRPr="00C824A3">
        <w:rPr>
          <w:rFonts w:ascii="Times New Roman" w:eastAsia="宋体" w:hAnsi="Times New Roman" w:cs="Times New Roman"/>
          <w:sz w:val="28"/>
          <w:vertAlign w:val="superscript"/>
        </w:rPr>
        <w:t>1,2</w:t>
      </w:r>
      <w:r w:rsidRPr="00C824A3">
        <w:rPr>
          <w:rFonts w:ascii="Times New Roman" w:eastAsia="宋体" w:hAnsi="Times New Roman" w:cs="Times New Roman"/>
          <w:sz w:val="28"/>
        </w:rPr>
        <w:t>，左萍</w:t>
      </w:r>
      <w:proofErr w:type="gramStart"/>
      <w:r w:rsidRPr="00C824A3">
        <w:rPr>
          <w:rFonts w:ascii="Times New Roman" w:eastAsia="宋体" w:hAnsi="Times New Roman" w:cs="Times New Roman"/>
          <w:sz w:val="28"/>
        </w:rPr>
        <w:t>萍</w:t>
      </w:r>
      <w:proofErr w:type="gramEnd"/>
      <w:r w:rsidRPr="00C824A3">
        <w:rPr>
          <w:rFonts w:ascii="Times New Roman" w:eastAsia="宋体" w:hAnsi="Times New Roman" w:cs="Times New Roman"/>
          <w:sz w:val="28"/>
          <w:vertAlign w:val="superscript"/>
        </w:rPr>
        <w:t>1</w:t>
      </w:r>
      <w:r w:rsidRPr="00C824A3">
        <w:rPr>
          <w:rFonts w:ascii="Times New Roman" w:eastAsia="宋体" w:hAnsi="Times New Roman" w:cs="Times New Roman"/>
          <w:sz w:val="28"/>
        </w:rPr>
        <w:t>，</w:t>
      </w:r>
      <w:proofErr w:type="gramStart"/>
      <w:r w:rsidRPr="00C824A3">
        <w:rPr>
          <w:rFonts w:ascii="Times New Roman" w:eastAsia="宋体" w:hAnsi="Times New Roman" w:cs="Times New Roman"/>
          <w:sz w:val="28"/>
        </w:rPr>
        <w:t>李允梅</w:t>
      </w:r>
      <w:proofErr w:type="gramEnd"/>
      <w:r w:rsidRPr="00C824A3">
        <w:rPr>
          <w:rFonts w:ascii="Times New Roman" w:eastAsia="宋体" w:hAnsi="Times New Roman" w:cs="Times New Roman"/>
          <w:sz w:val="28"/>
          <w:vertAlign w:val="superscript"/>
        </w:rPr>
        <w:t>1</w:t>
      </w:r>
      <w:r w:rsidRPr="00C824A3">
        <w:rPr>
          <w:rFonts w:ascii="Times New Roman" w:eastAsia="宋体" w:hAnsi="Times New Roman" w:cs="Times New Roman"/>
          <w:sz w:val="28"/>
        </w:rPr>
        <w:t>，李娜</w:t>
      </w:r>
      <w:r w:rsidRPr="00C824A3">
        <w:rPr>
          <w:rFonts w:ascii="Times New Roman" w:eastAsia="宋体" w:hAnsi="Times New Roman" w:cs="Times New Roman"/>
          <w:sz w:val="28"/>
          <w:vertAlign w:val="superscript"/>
        </w:rPr>
        <w:t>1</w:t>
      </w:r>
      <w:r w:rsidRPr="00C824A3">
        <w:rPr>
          <w:rFonts w:ascii="Times New Roman" w:eastAsia="宋体" w:hAnsi="Times New Roman" w:cs="Times New Roman"/>
          <w:sz w:val="28"/>
        </w:rPr>
        <w:t>，申文忠</w:t>
      </w:r>
      <w:r w:rsidRPr="00C824A3">
        <w:rPr>
          <w:rFonts w:ascii="Times New Roman" w:eastAsia="宋体" w:hAnsi="Times New Roman" w:cs="Times New Roman"/>
          <w:sz w:val="28"/>
          <w:vertAlign w:val="superscript"/>
        </w:rPr>
        <w:t>1</w:t>
      </w:r>
    </w:p>
    <w:p w:rsidR="00CF35B1" w:rsidRPr="00C824A3" w:rsidRDefault="00CF35B1" w:rsidP="00CF35B1">
      <w:pPr>
        <w:jc w:val="center"/>
        <w:rPr>
          <w:rFonts w:ascii="Times New Roman" w:eastAsia="宋体" w:hAnsi="Times New Roman" w:cs="Times New Roman"/>
        </w:rPr>
      </w:pPr>
      <w:r w:rsidRPr="00C824A3">
        <w:rPr>
          <w:rFonts w:ascii="Times New Roman" w:eastAsia="宋体" w:hAnsi="Times New Roman" w:cs="Times New Roman"/>
        </w:rPr>
        <w:t xml:space="preserve">(1. </w:t>
      </w:r>
      <w:r w:rsidRPr="00C824A3">
        <w:rPr>
          <w:rFonts w:ascii="Times New Roman" w:eastAsia="宋体" w:hAnsi="Times New Roman" w:cs="Times New Roman"/>
        </w:rPr>
        <w:t>中国科学院山西煤炭化学研究所</w:t>
      </w:r>
      <w:r w:rsidRPr="00C824A3">
        <w:rPr>
          <w:rFonts w:ascii="Times New Roman" w:eastAsia="宋体" w:hAnsi="Times New Roman" w:cs="Times New Roman"/>
        </w:rPr>
        <w:t xml:space="preserve">, </w:t>
      </w:r>
      <w:r w:rsidRPr="00C824A3">
        <w:rPr>
          <w:rFonts w:ascii="Times New Roman" w:eastAsia="宋体" w:hAnsi="Times New Roman" w:cs="Times New Roman"/>
        </w:rPr>
        <w:t>煤转化国家重点实验室</w:t>
      </w:r>
      <w:r w:rsidRPr="00C824A3">
        <w:rPr>
          <w:rFonts w:ascii="Times New Roman" w:eastAsia="宋体" w:hAnsi="Times New Roman" w:cs="Times New Roman"/>
        </w:rPr>
        <w:t xml:space="preserve">, </w:t>
      </w:r>
      <w:r w:rsidRPr="00C824A3">
        <w:rPr>
          <w:rFonts w:ascii="Times New Roman" w:eastAsia="宋体" w:hAnsi="Times New Roman" w:cs="Times New Roman"/>
        </w:rPr>
        <w:t>山西</w:t>
      </w:r>
      <w:r w:rsidRPr="00C824A3">
        <w:rPr>
          <w:rFonts w:ascii="Times New Roman" w:eastAsia="宋体" w:hAnsi="Times New Roman" w:cs="Times New Roman"/>
        </w:rPr>
        <w:t xml:space="preserve"> </w:t>
      </w:r>
      <w:r w:rsidRPr="00C824A3">
        <w:rPr>
          <w:rFonts w:ascii="Times New Roman" w:eastAsia="宋体" w:hAnsi="Times New Roman" w:cs="Times New Roman"/>
        </w:rPr>
        <w:t>太原</w:t>
      </w:r>
      <w:r w:rsidRPr="00C824A3">
        <w:rPr>
          <w:rFonts w:ascii="Times New Roman" w:eastAsia="宋体" w:hAnsi="Times New Roman" w:cs="Times New Roman"/>
        </w:rPr>
        <w:t>, 300001</w:t>
      </w:r>
      <w:r w:rsidRPr="00C824A3">
        <w:rPr>
          <w:rFonts w:ascii="Times New Roman" w:eastAsia="宋体" w:hAnsi="Times New Roman" w:cs="Times New Roman"/>
        </w:rPr>
        <w:t>；</w:t>
      </w:r>
      <w:r w:rsidRPr="00C824A3">
        <w:rPr>
          <w:rFonts w:ascii="Times New Roman" w:eastAsia="宋体" w:hAnsi="Times New Roman" w:cs="Times New Roman"/>
        </w:rPr>
        <w:t>2.</w:t>
      </w:r>
      <w:r w:rsidRPr="00C824A3">
        <w:rPr>
          <w:rFonts w:ascii="Times New Roman" w:eastAsia="宋体" w:hAnsi="Times New Roman" w:cs="Times New Roman"/>
        </w:rPr>
        <w:t>中国科学院大学</w:t>
      </w:r>
      <w:r w:rsidRPr="00C824A3">
        <w:rPr>
          <w:rFonts w:ascii="Times New Roman" w:eastAsia="宋体" w:hAnsi="Times New Roman" w:cs="Times New Roman"/>
        </w:rPr>
        <w:t xml:space="preserve">, </w:t>
      </w:r>
      <w:r w:rsidRPr="00C824A3">
        <w:rPr>
          <w:rFonts w:ascii="Times New Roman" w:eastAsia="宋体" w:hAnsi="Times New Roman" w:cs="Times New Roman"/>
        </w:rPr>
        <w:t>北京</w:t>
      </w:r>
      <w:r w:rsidRPr="00C824A3">
        <w:rPr>
          <w:rFonts w:ascii="Times New Roman" w:eastAsia="宋体" w:hAnsi="Times New Roman" w:cs="Times New Roman"/>
        </w:rPr>
        <w:t>, 100049 )</w:t>
      </w:r>
    </w:p>
    <w:bookmarkEnd w:id="3"/>
    <w:p w:rsidR="00CF35B1" w:rsidRPr="00C824A3" w:rsidRDefault="00CF35B1" w:rsidP="00CF35B1">
      <w:pPr>
        <w:spacing w:before="240" w:after="60" w:line="360" w:lineRule="auto"/>
        <w:jc w:val="center"/>
        <w:outlineLvl w:val="0"/>
        <w:rPr>
          <w:rFonts w:ascii="Times New Roman" w:eastAsia="宋体" w:hAnsi="Times New Roman" w:cs="Times New Roman"/>
          <w:b/>
          <w:bCs/>
          <w:sz w:val="40"/>
          <w:szCs w:val="32"/>
        </w:rPr>
      </w:pPr>
      <w:r w:rsidRPr="00C824A3">
        <w:rPr>
          <w:rFonts w:ascii="Times New Roman" w:eastAsia="宋体" w:hAnsi="Times New Roman" w:cs="Times New Roman"/>
          <w:b/>
          <w:bCs/>
          <w:sz w:val="40"/>
          <w:szCs w:val="32"/>
        </w:rPr>
        <w:t xml:space="preserve">Catalytic thermal </w:t>
      </w:r>
      <w:proofErr w:type="spellStart"/>
      <w:r w:rsidRPr="00C824A3">
        <w:rPr>
          <w:rFonts w:ascii="Times New Roman" w:eastAsia="宋体" w:hAnsi="Times New Roman" w:cs="Times New Roman"/>
          <w:b/>
          <w:bCs/>
          <w:sz w:val="40"/>
          <w:szCs w:val="32"/>
        </w:rPr>
        <w:t>polycondensation</w:t>
      </w:r>
      <w:proofErr w:type="spellEnd"/>
      <w:r w:rsidRPr="00C824A3">
        <w:rPr>
          <w:rFonts w:ascii="Times New Roman" w:eastAsia="宋体" w:hAnsi="Times New Roman" w:cs="Times New Roman"/>
          <w:b/>
          <w:bCs/>
          <w:sz w:val="40"/>
          <w:szCs w:val="32"/>
        </w:rPr>
        <w:t xml:space="preserve"> mechanism of naphthalene at low temperature</w:t>
      </w:r>
    </w:p>
    <w:p w:rsidR="00CF35B1" w:rsidRPr="00C824A3" w:rsidRDefault="00CF35B1" w:rsidP="00CF35B1">
      <w:pPr>
        <w:jc w:val="center"/>
        <w:rPr>
          <w:rFonts w:ascii="Times New Roman" w:eastAsia="宋体" w:hAnsi="Times New Roman" w:cs="Times New Roman"/>
          <w:sz w:val="28"/>
        </w:rPr>
      </w:pPr>
      <w:proofErr w:type="spellStart"/>
      <w:r w:rsidRPr="00C824A3">
        <w:rPr>
          <w:rFonts w:ascii="Times New Roman" w:eastAsia="宋体" w:hAnsi="Times New Roman" w:cs="Times New Roman"/>
          <w:sz w:val="28"/>
        </w:rPr>
        <w:t>Qu</w:t>
      </w:r>
      <w:proofErr w:type="spellEnd"/>
      <w:r w:rsidRPr="00C824A3">
        <w:rPr>
          <w:rFonts w:ascii="Times New Roman" w:eastAsia="宋体" w:hAnsi="Times New Roman" w:cs="Times New Roman"/>
          <w:sz w:val="28"/>
        </w:rPr>
        <w:t xml:space="preserve"> Xin-wang</w:t>
      </w:r>
      <w:r w:rsidRPr="00C824A3">
        <w:rPr>
          <w:rFonts w:ascii="Times New Roman" w:eastAsia="宋体" w:hAnsi="Times New Roman" w:cs="Times New Roman"/>
          <w:sz w:val="28"/>
          <w:vertAlign w:val="superscript"/>
        </w:rPr>
        <w:t>1,2</w:t>
      </w:r>
      <w:r w:rsidRPr="00C824A3">
        <w:rPr>
          <w:rFonts w:ascii="Times New Roman" w:eastAsia="宋体" w:hAnsi="Times New Roman" w:cs="Times New Roman"/>
          <w:sz w:val="28"/>
        </w:rPr>
        <w:t xml:space="preserve">, </w:t>
      </w:r>
      <w:proofErr w:type="spellStart"/>
      <w:r w:rsidRPr="00C824A3">
        <w:rPr>
          <w:rFonts w:ascii="Times New Roman" w:eastAsia="宋体" w:hAnsi="Times New Roman" w:cs="Times New Roman"/>
          <w:sz w:val="28"/>
        </w:rPr>
        <w:t>Zuo</w:t>
      </w:r>
      <w:proofErr w:type="spellEnd"/>
      <w:r w:rsidRPr="00C824A3">
        <w:rPr>
          <w:rFonts w:ascii="Times New Roman" w:eastAsia="宋体" w:hAnsi="Times New Roman" w:cs="Times New Roman"/>
          <w:sz w:val="28"/>
        </w:rPr>
        <w:t xml:space="preserve"> Ping-ping</w:t>
      </w:r>
      <w:r w:rsidRPr="00C824A3">
        <w:rPr>
          <w:rFonts w:ascii="Times New Roman" w:eastAsia="宋体" w:hAnsi="Times New Roman" w:cs="Times New Roman"/>
          <w:sz w:val="28"/>
          <w:vertAlign w:val="superscript"/>
        </w:rPr>
        <w:t>1</w:t>
      </w:r>
      <w:r w:rsidRPr="00C824A3">
        <w:rPr>
          <w:rFonts w:ascii="Times New Roman" w:eastAsia="宋体" w:hAnsi="Times New Roman" w:cs="Times New Roman"/>
          <w:sz w:val="28"/>
        </w:rPr>
        <w:t>, Li Yun-mei</w:t>
      </w:r>
      <w:r w:rsidRPr="00C824A3">
        <w:rPr>
          <w:rFonts w:ascii="Times New Roman" w:eastAsia="宋体" w:hAnsi="Times New Roman" w:cs="Times New Roman"/>
          <w:sz w:val="28"/>
          <w:vertAlign w:val="superscript"/>
        </w:rPr>
        <w:t>1</w:t>
      </w:r>
      <w:r w:rsidRPr="00C824A3">
        <w:rPr>
          <w:rFonts w:ascii="Times New Roman" w:eastAsia="宋体" w:hAnsi="Times New Roman" w:cs="Times New Roman"/>
          <w:sz w:val="28"/>
        </w:rPr>
        <w:t>, Li Na</w:t>
      </w:r>
      <w:r w:rsidRPr="00C824A3">
        <w:rPr>
          <w:rFonts w:ascii="Times New Roman" w:eastAsia="宋体" w:hAnsi="Times New Roman" w:cs="Times New Roman"/>
          <w:sz w:val="28"/>
          <w:vertAlign w:val="superscript"/>
        </w:rPr>
        <w:t>1</w:t>
      </w:r>
      <w:r w:rsidRPr="00C824A3">
        <w:rPr>
          <w:rFonts w:ascii="Times New Roman" w:eastAsia="宋体" w:hAnsi="Times New Roman" w:cs="Times New Roman"/>
          <w:sz w:val="28"/>
        </w:rPr>
        <w:t xml:space="preserve">, </w:t>
      </w:r>
      <w:proofErr w:type="spellStart"/>
      <w:r w:rsidRPr="00C824A3">
        <w:rPr>
          <w:rFonts w:ascii="Times New Roman" w:eastAsia="宋体" w:hAnsi="Times New Roman" w:cs="Times New Roman"/>
          <w:sz w:val="28"/>
        </w:rPr>
        <w:t>Shen</w:t>
      </w:r>
      <w:proofErr w:type="spellEnd"/>
      <w:r w:rsidRPr="00C824A3">
        <w:rPr>
          <w:rFonts w:ascii="Times New Roman" w:eastAsia="宋体" w:hAnsi="Times New Roman" w:cs="Times New Roman"/>
          <w:sz w:val="28"/>
        </w:rPr>
        <w:t xml:space="preserve"> Wen-zhong</w:t>
      </w:r>
      <w:r w:rsidRPr="00C824A3">
        <w:rPr>
          <w:rFonts w:ascii="Times New Roman" w:eastAsia="宋体" w:hAnsi="Times New Roman" w:cs="Times New Roman"/>
          <w:sz w:val="28"/>
          <w:vertAlign w:val="superscript"/>
        </w:rPr>
        <w:t>1</w:t>
      </w:r>
    </w:p>
    <w:p w:rsidR="00CF35B1" w:rsidRPr="00C824A3" w:rsidRDefault="00CF35B1" w:rsidP="00CF35B1">
      <w:pPr>
        <w:jc w:val="center"/>
        <w:rPr>
          <w:rFonts w:ascii="Times New Roman" w:eastAsia="宋体" w:hAnsi="Times New Roman" w:cs="Times New Roman"/>
        </w:rPr>
      </w:pPr>
      <w:r w:rsidRPr="00C824A3">
        <w:rPr>
          <w:rFonts w:ascii="Times New Roman" w:eastAsia="宋体" w:hAnsi="Times New Roman" w:cs="Times New Roman"/>
        </w:rPr>
        <w:t xml:space="preserve"> (1. State Key Laboratory of Coal Conversion, Institute of Coal Chemistry, Chinese Academy of Sciences, Taiyuan 030001, China; 2. University of Chinese Academy of Sciences, Beijing 100049, China)</w:t>
      </w:r>
    </w:p>
    <w:p w:rsidR="00D03C26" w:rsidRPr="003774AA" w:rsidRDefault="003774AA" w:rsidP="00D03C26">
      <w:pPr>
        <w:pStyle w:val="2"/>
        <w:rPr>
          <w:rFonts w:ascii="宋体" w:eastAsia="宋体" w:hAnsi="宋体" w:cs="Times New Roman"/>
          <w:sz w:val="36"/>
        </w:rPr>
      </w:pPr>
      <w:r>
        <w:rPr>
          <w:rFonts w:ascii="宋体" w:eastAsia="宋体" w:hAnsi="宋体" w:cs="Times New Roman"/>
          <w:sz w:val="36"/>
        </w:rPr>
        <w:t>多环芳</w:t>
      </w:r>
      <w:r>
        <w:rPr>
          <w:rFonts w:ascii="宋体" w:eastAsia="宋体" w:hAnsi="宋体" w:cs="Times New Roman" w:hint="eastAsia"/>
          <w:sz w:val="36"/>
        </w:rPr>
        <w:t>烃</w:t>
      </w:r>
      <w:r w:rsidR="00D03C26" w:rsidRPr="003774AA">
        <w:rPr>
          <w:rFonts w:ascii="宋体" w:eastAsia="宋体" w:hAnsi="宋体" w:cs="Times New Roman"/>
          <w:sz w:val="36"/>
        </w:rPr>
        <w:t>的同步荧光光谱</w:t>
      </w:r>
    </w:p>
    <w:p w:rsidR="00406CBD" w:rsidRPr="00CF35B1" w:rsidRDefault="000461DF" w:rsidP="00C50B25">
      <w:pPr>
        <w:keepNext/>
        <w:spacing w:line="360" w:lineRule="auto"/>
        <w:ind w:leftChars="-300" w:left="-630" w:rightChars="-300" w:right="-630"/>
        <w:jc w:val="center"/>
        <w:rPr>
          <w:rFonts w:ascii="Times New Roman" w:eastAsia="宋体" w:hAnsi="Times New Roman" w:cs="Times New Roman"/>
        </w:rPr>
      </w:pPr>
      <w:r w:rsidRPr="000461DF">
        <w:rPr>
          <w:rFonts w:ascii="Times New Roman" w:eastAsia="宋体" w:hAnsi="Times New Roman" w:cs="Times New Roman"/>
          <w:noProof/>
        </w:rPr>
        <w:drawing>
          <wp:inline distT="0" distB="0" distL="0" distR="0">
            <wp:extent cx="2937647" cy="1980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647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FA1" w:rsidRPr="009E0FA1">
        <w:rPr>
          <w:rFonts w:ascii="Times New Roman" w:eastAsia="宋体" w:hAnsi="Times New Roman" w:cs="Times New Roman"/>
          <w:noProof/>
        </w:rPr>
        <w:drawing>
          <wp:inline distT="0" distB="0" distL="0" distR="0">
            <wp:extent cx="2937647" cy="198000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647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1DF">
        <w:rPr>
          <w:rFonts w:ascii="Times New Roman" w:eastAsia="宋体" w:hAnsi="Times New Roman" w:cs="Times New Roman"/>
          <w:noProof/>
        </w:rPr>
        <w:drawing>
          <wp:inline distT="0" distB="0" distL="0" distR="0">
            <wp:extent cx="2937647" cy="1980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647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1DF">
        <w:rPr>
          <w:rFonts w:ascii="Times New Roman" w:eastAsia="宋体" w:hAnsi="Times New Roman" w:cs="Times New Roman"/>
          <w:noProof/>
        </w:rPr>
        <w:drawing>
          <wp:inline distT="0" distB="0" distL="0" distR="0">
            <wp:extent cx="2937647" cy="1980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647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1DF">
        <w:rPr>
          <w:rFonts w:ascii="Times New Roman" w:eastAsia="宋体" w:hAnsi="Times New Roman" w:cs="Times New Roman"/>
          <w:noProof/>
        </w:rPr>
        <w:lastRenderedPageBreak/>
        <w:drawing>
          <wp:inline distT="0" distB="0" distL="0" distR="0">
            <wp:extent cx="2937647" cy="19800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647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1DF">
        <w:rPr>
          <w:rFonts w:ascii="Times New Roman" w:eastAsia="宋体" w:hAnsi="Times New Roman" w:cs="Times New Roman"/>
          <w:noProof/>
        </w:rPr>
        <w:drawing>
          <wp:inline distT="0" distB="0" distL="0" distR="0">
            <wp:extent cx="2937647" cy="19800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647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1DF">
        <w:rPr>
          <w:rFonts w:ascii="Times New Roman" w:eastAsia="宋体" w:hAnsi="Times New Roman" w:cs="Times New Roman"/>
          <w:noProof/>
        </w:rPr>
        <w:drawing>
          <wp:inline distT="0" distB="0" distL="0" distR="0">
            <wp:extent cx="2937647" cy="19800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647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1DF">
        <w:rPr>
          <w:rFonts w:ascii="Times New Roman" w:eastAsia="宋体" w:hAnsi="Times New Roman" w:cs="Times New Roman"/>
          <w:noProof/>
        </w:rPr>
        <w:drawing>
          <wp:inline distT="0" distB="0" distL="0" distR="0">
            <wp:extent cx="2937647" cy="19800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647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1DF">
        <w:rPr>
          <w:rFonts w:ascii="Times New Roman" w:eastAsia="宋体" w:hAnsi="Times New Roman" w:cs="Times New Roman"/>
          <w:noProof/>
        </w:rPr>
        <w:drawing>
          <wp:inline distT="0" distB="0" distL="0" distR="0">
            <wp:extent cx="2937647" cy="19800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647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1DF">
        <w:rPr>
          <w:rFonts w:ascii="Times New Roman" w:eastAsia="宋体" w:hAnsi="Times New Roman" w:cs="Times New Roman"/>
          <w:noProof/>
        </w:rPr>
        <w:drawing>
          <wp:inline distT="0" distB="0" distL="0" distR="0">
            <wp:extent cx="2937647" cy="19800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647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CBD" w:rsidRPr="004B6E78" w:rsidRDefault="00CF35B1" w:rsidP="00406CBD">
      <w:pPr>
        <w:keepNext/>
        <w:spacing w:line="360" w:lineRule="auto"/>
        <w:ind w:leftChars="-500" w:left="-1050" w:rightChars="-500" w:right="-1050"/>
        <w:jc w:val="center"/>
        <w:rPr>
          <w:rFonts w:ascii="黑体" w:eastAsia="黑体" w:hAnsi="黑体" w:cs="Times New Roman"/>
        </w:rPr>
      </w:pPr>
      <w:r w:rsidRPr="004B6E78">
        <w:rPr>
          <w:rFonts w:ascii="黑体" w:eastAsia="黑体" w:hAnsi="黑体" w:cs="Times New Roman" w:hint="eastAsia"/>
        </w:rPr>
        <w:t>图S</w:t>
      </w:r>
      <w:r w:rsidR="00406CBD" w:rsidRPr="004B6E78">
        <w:rPr>
          <w:rFonts w:ascii="黑体" w:eastAsia="黑体" w:hAnsi="黑体" w:cs="Times New Roman"/>
        </w:rPr>
        <w:t>1 芳香物质的荧光光谱（</w:t>
      </w:r>
      <w:r w:rsidR="00406CBD" w:rsidRPr="004B6E78">
        <w:rPr>
          <w:rFonts w:ascii="Times New Roman" w:eastAsia="黑体" w:hAnsi="Times New Roman" w:cs="Times New Roman"/>
        </w:rPr>
        <w:t xml:space="preserve">20 </w:t>
      </w:r>
      <w:proofErr w:type="spellStart"/>
      <w:r w:rsidR="00406CBD" w:rsidRPr="004B6E78">
        <w:rPr>
          <w:rFonts w:ascii="Times New Roman" w:eastAsia="黑体" w:hAnsi="Times New Roman" w:cs="Times New Roman"/>
        </w:rPr>
        <w:t>μg</w:t>
      </w:r>
      <w:proofErr w:type="spellEnd"/>
      <w:r w:rsidR="00406CBD" w:rsidRPr="004B6E78">
        <w:rPr>
          <w:rFonts w:ascii="Times New Roman" w:eastAsia="黑体" w:hAnsi="Times New Roman" w:cs="Times New Roman"/>
        </w:rPr>
        <w:t>/L</w:t>
      </w:r>
      <w:r w:rsidR="00406CBD" w:rsidRPr="004B6E78">
        <w:rPr>
          <w:rFonts w:ascii="黑体" w:eastAsia="黑体" w:hAnsi="黑体" w:cs="Times New Roman"/>
        </w:rPr>
        <w:t>）</w:t>
      </w:r>
    </w:p>
    <w:p w:rsidR="00406CBD" w:rsidRPr="00CF35B1" w:rsidRDefault="00CF35B1" w:rsidP="00406CBD">
      <w:pPr>
        <w:keepNext/>
        <w:spacing w:line="360" w:lineRule="auto"/>
        <w:ind w:leftChars="-500" w:left="-1050" w:rightChars="-500" w:right="-1050"/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Figure S1</w:t>
      </w:r>
      <w:r w:rsidR="00406CBD" w:rsidRPr="00CF35B1">
        <w:rPr>
          <w:rFonts w:ascii="Times New Roman" w:eastAsia="宋体" w:hAnsi="Times New Roman" w:cs="Times New Roman"/>
        </w:rPr>
        <w:t xml:space="preserve"> Fluorescence spectra of some pure aromatic </w:t>
      </w:r>
      <w:proofErr w:type="gramStart"/>
      <w:r w:rsidR="00406CBD" w:rsidRPr="00CF35B1">
        <w:rPr>
          <w:rFonts w:ascii="Times New Roman" w:eastAsia="宋体" w:hAnsi="Times New Roman" w:cs="Times New Roman"/>
        </w:rPr>
        <w:t>substances(</w:t>
      </w:r>
      <w:proofErr w:type="gramEnd"/>
      <w:r w:rsidR="00406CBD" w:rsidRPr="00CF35B1">
        <w:rPr>
          <w:rFonts w:ascii="Times New Roman" w:eastAsia="宋体" w:hAnsi="Times New Roman" w:cs="Times New Roman"/>
        </w:rPr>
        <w:t>20</w:t>
      </w:r>
      <w:r w:rsidR="0061427B">
        <w:rPr>
          <w:rFonts w:ascii="Times New Roman" w:eastAsia="宋体" w:hAnsi="Times New Roman" w:cs="Times New Roman"/>
        </w:rPr>
        <w:t xml:space="preserve"> </w:t>
      </w:r>
      <w:proofErr w:type="spellStart"/>
      <w:r w:rsidR="00406CBD" w:rsidRPr="00CF35B1">
        <w:rPr>
          <w:rFonts w:ascii="Times New Roman" w:eastAsia="宋体" w:hAnsi="Times New Roman" w:cs="Times New Roman"/>
        </w:rPr>
        <w:t>μg</w:t>
      </w:r>
      <w:proofErr w:type="spellEnd"/>
      <w:r w:rsidR="00406CBD" w:rsidRPr="00CF35B1">
        <w:rPr>
          <w:rFonts w:ascii="Times New Roman" w:eastAsia="宋体" w:hAnsi="Times New Roman" w:cs="Times New Roman"/>
        </w:rPr>
        <w:t>/L)</w:t>
      </w:r>
    </w:p>
    <w:p w:rsidR="00406CBD" w:rsidRDefault="00406CBD" w:rsidP="00406CBD">
      <w:pPr>
        <w:keepNext/>
        <w:spacing w:line="360" w:lineRule="auto"/>
        <w:ind w:leftChars="-500" w:left="-1050" w:rightChars="-500" w:right="-1050"/>
        <w:jc w:val="center"/>
        <w:rPr>
          <w:rFonts w:ascii="Times New Roman" w:eastAsia="宋体" w:hAnsi="Times New Roman" w:cs="Times New Roman"/>
        </w:rPr>
      </w:pPr>
      <w:r w:rsidRPr="00CF35B1">
        <w:rPr>
          <w:rFonts w:ascii="Times New Roman" w:eastAsia="宋体" w:hAnsi="Times New Roman" w:cs="Times New Roman"/>
        </w:rPr>
        <w:t xml:space="preserve">a: Naphthalene; b: </w:t>
      </w:r>
      <w:r w:rsidR="00A53D8C">
        <w:rPr>
          <w:rFonts w:ascii="Times New Roman" w:eastAsia="宋体" w:hAnsi="Times New Roman" w:cs="Times New Roman"/>
        </w:rPr>
        <w:t>1,1</w:t>
      </w:r>
      <w:r w:rsidR="00A53D8C" w:rsidRPr="002D5916">
        <w:rPr>
          <w:rFonts w:ascii="Times New Roman" w:hAnsi="Times New Roman" w:cs="Times New Roman"/>
        </w:rPr>
        <w:t>'-</w:t>
      </w:r>
      <w:r w:rsidRPr="00CF35B1">
        <w:rPr>
          <w:rFonts w:ascii="Times New Roman" w:eastAsia="宋体" w:hAnsi="Times New Roman" w:cs="Times New Roman"/>
        </w:rPr>
        <w:t xml:space="preserve">Binaphthalene; c: </w:t>
      </w:r>
      <w:proofErr w:type="spellStart"/>
      <w:r w:rsidRPr="00CF35B1">
        <w:rPr>
          <w:rFonts w:ascii="Times New Roman" w:eastAsia="宋体" w:hAnsi="Times New Roman" w:cs="Times New Roman"/>
        </w:rPr>
        <w:t>Anthracene</w:t>
      </w:r>
      <w:proofErr w:type="spellEnd"/>
      <w:r w:rsidRPr="00CF35B1">
        <w:rPr>
          <w:rFonts w:ascii="Times New Roman" w:eastAsia="宋体" w:hAnsi="Times New Roman" w:cs="Times New Roman"/>
        </w:rPr>
        <w:t xml:space="preserve">; d: </w:t>
      </w:r>
      <w:r w:rsidR="00A53D8C">
        <w:rPr>
          <w:rFonts w:ascii="Times New Roman" w:eastAsia="宋体" w:hAnsi="Times New Roman" w:cs="Times New Roman"/>
        </w:rPr>
        <w:t>9,10-</w:t>
      </w:r>
      <w:r w:rsidRPr="00CF35B1">
        <w:rPr>
          <w:rFonts w:ascii="Times New Roman" w:eastAsia="宋体" w:hAnsi="Times New Roman" w:cs="Times New Roman"/>
        </w:rPr>
        <w:t>Di(</w:t>
      </w:r>
      <w:r w:rsidR="00A53D8C">
        <w:rPr>
          <w:rFonts w:ascii="Times New Roman" w:eastAsia="宋体" w:hAnsi="Times New Roman" w:cs="Times New Roman"/>
        </w:rPr>
        <w:t>1-naphthyl)</w:t>
      </w:r>
      <w:proofErr w:type="spellStart"/>
      <w:r w:rsidRPr="00CF35B1">
        <w:rPr>
          <w:rFonts w:ascii="Times New Roman" w:eastAsia="宋体" w:hAnsi="Times New Roman" w:cs="Times New Roman"/>
        </w:rPr>
        <w:t>anthracene</w:t>
      </w:r>
      <w:proofErr w:type="spellEnd"/>
      <w:r w:rsidRPr="00CF35B1">
        <w:rPr>
          <w:rFonts w:ascii="Times New Roman" w:eastAsia="宋体" w:hAnsi="Times New Roman" w:cs="Times New Roman"/>
        </w:rPr>
        <w:t xml:space="preserve">; e: </w:t>
      </w:r>
      <w:proofErr w:type="spellStart"/>
      <w:r w:rsidRPr="00CF35B1">
        <w:rPr>
          <w:rFonts w:ascii="Times New Roman" w:eastAsia="宋体" w:hAnsi="Times New Roman" w:cs="Times New Roman"/>
        </w:rPr>
        <w:t>Phenanthrene</w:t>
      </w:r>
      <w:proofErr w:type="spellEnd"/>
      <w:r w:rsidRPr="00CF35B1">
        <w:rPr>
          <w:rFonts w:ascii="Times New Roman" w:eastAsia="宋体" w:hAnsi="Times New Roman" w:cs="Times New Roman"/>
        </w:rPr>
        <w:t xml:space="preserve">; f: </w:t>
      </w:r>
      <w:proofErr w:type="spellStart"/>
      <w:r w:rsidRPr="00CF35B1">
        <w:rPr>
          <w:rFonts w:ascii="Times New Roman" w:eastAsia="宋体" w:hAnsi="Times New Roman" w:cs="Times New Roman"/>
        </w:rPr>
        <w:t>Pyrene</w:t>
      </w:r>
      <w:proofErr w:type="spellEnd"/>
      <w:r w:rsidRPr="00CF35B1">
        <w:rPr>
          <w:rFonts w:ascii="Times New Roman" w:eastAsia="宋体" w:hAnsi="Times New Roman" w:cs="Times New Roman"/>
        </w:rPr>
        <w:t xml:space="preserve">; g: </w:t>
      </w:r>
      <w:proofErr w:type="spellStart"/>
      <w:r w:rsidRPr="00CF35B1">
        <w:rPr>
          <w:rFonts w:ascii="Times New Roman" w:eastAsia="宋体" w:hAnsi="Times New Roman" w:cs="Times New Roman"/>
        </w:rPr>
        <w:t>Benzo</w:t>
      </w:r>
      <w:proofErr w:type="spellEnd"/>
      <w:r w:rsidR="00A53D8C">
        <w:rPr>
          <w:rFonts w:ascii="Times New Roman" w:eastAsia="宋体" w:hAnsi="Times New Roman" w:cs="Times New Roman"/>
        </w:rPr>
        <w:t>[</w:t>
      </w:r>
      <w:r w:rsidR="00A53D8C" w:rsidRPr="00A53D8C">
        <w:rPr>
          <w:rFonts w:ascii="Times New Roman" w:eastAsia="宋体" w:hAnsi="Times New Roman" w:cs="Times New Roman"/>
          <w:i/>
        </w:rPr>
        <w:t>e</w:t>
      </w:r>
      <w:r w:rsidR="00A53D8C">
        <w:rPr>
          <w:rFonts w:ascii="Times New Roman" w:eastAsia="宋体" w:hAnsi="Times New Roman" w:cs="Times New Roman"/>
        </w:rPr>
        <w:t>]</w:t>
      </w:r>
      <w:proofErr w:type="spellStart"/>
      <w:r w:rsidRPr="00CF35B1">
        <w:rPr>
          <w:rFonts w:ascii="Times New Roman" w:eastAsia="宋体" w:hAnsi="Times New Roman" w:cs="Times New Roman"/>
        </w:rPr>
        <w:t>pyrene</w:t>
      </w:r>
      <w:proofErr w:type="spellEnd"/>
      <w:r w:rsidRPr="00CF35B1">
        <w:rPr>
          <w:rFonts w:ascii="Times New Roman" w:eastAsia="宋体" w:hAnsi="Times New Roman" w:cs="Times New Roman"/>
        </w:rPr>
        <w:t xml:space="preserve">; h: </w:t>
      </w:r>
      <w:proofErr w:type="spellStart"/>
      <w:r w:rsidRPr="00CF35B1">
        <w:rPr>
          <w:rFonts w:ascii="Times New Roman" w:eastAsia="宋体" w:hAnsi="Times New Roman" w:cs="Times New Roman"/>
        </w:rPr>
        <w:t>Benzo</w:t>
      </w:r>
      <w:proofErr w:type="spellEnd"/>
      <w:r w:rsidR="00A53D8C">
        <w:rPr>
          <w:rFonts w:ascii="Times New Roman" w:eastAsia="宋体" w:hAnsi="Times New Roman" w:cs="Times New Roman"/>
        </w:rPr>
        <w:t>[</w:t>
      </w:r>
      <w:proofErr w:type="spellStart"/>
      <w:r w:rsidR="00A53D8C">
        <w:rPr>
          <w:rFonts w:ascii="Times New Roman" w:eastAsia="宋体" w:hAnsi="Times New Roman" w:cs="Times New Roman"/>
          <w:i/>
        </w:rPr>
        <w:t>gh</w:t>
      </w:r>
      <w:r w:rsidR="00A53D8C" w:rsidRPr="00A53D8C">
        <w:rPr>
          <w:rFonts w:ascii="Times New Roman" w:eastAsia="宋体" w:hAnsi="Times New Roman" w:cs="Times New Roman"/>
          <w:i/>
        </w:rPr>
        <w:t>i</w:t>
      </w:r>
      <w:proofErr w:type="spellEnd"/>
      <w:r w:rsidR="00A53D8C">
        <w:rPr>
          <w:rFonts w:ascii="Times New Roman" w:eastAsia="宋体" w:hAnsi="Times New Roman" w:cs="Times New Roman"/>
        </w:rPr>
        <w:t>]</w:t>
      </w:r>
      <w:proofErr w:type="spellStart"/>
      <w:r w:rsidRPr="00CF35B1">
        <w:rPr>
          <w:rFonts w:ascii="Times New Roman" w:eastAsia="宋体" w:hAnsi="Times New Roman" w:cs="Times New Roman"/>
        </w:rPr>
        <w:t>perlene</w:t>
      </w:r>
      <w:proofErr w:type="spellEnd"/>
      <w:r w:rsidRPr="00CF35B1">
        <w:rPr>
          <w:rFonts w:ascii="Times New Roman" w:eastAsia="宋体" w:hAnsi="Times New Roman" w:cs="Times New Roman"/>
        </w:rPr>
        <w:t xml:space="preserve">; i: </w:t>
      </w:r>
      <w:r w:rsidR="00A53D8C">
        <w:rPr>
          <w:rFonts w:ascii="Times New Roman" w:eastAsia="宋体" w:hAnsi="Times New Roman" w:cs="Times New Roman"/>
        </w:rPr>
        <w:t>1,3,5-</w:t>
      </w:r>
      <w:r w:rsidRPr="00CF35B1">
        <w:rPr>
          <w:rFonts w:ascii="Times New Roman" w:eastAsia="宋体" w:hAnsi="Times New Roman" w:cs="Times New Roman"/>
        </w:rPr>
        <w:t xml:space="preserve">Triphenyllbenzene; j: </w:t>
      </w:r>
      <w:r w:rsidR="00A53D8C">
        <w:rPr>
          <w:rFonts w:ascii="Times New Roman" w:eastAsia="宋体" w:hAnsi="Times New Roman" w:cs="Times New Roman"/>
        </w:rPr>
        <w:t>1,3,6,8-</w:t>
      </w:r>
      <w:r w:rsidRPr="00CF35B1">
        <w:rPr>
          <w:rFonts w:ascii="Times New Roman" w:eastAsia="宋体" w:hAnsi="Times New Roman" w:cs="Times New Roman"/>
        </w:rPr>
        <w:t>Tetraphenylpyrene</w:t>
      </w:r>
    </w:p>
    <w:p w:rsidR="00D34FCB" w:rsidRDefault="00D34FCB" w:rsidP="00D34FCB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</w:p>
    <w:p w:rsidR="00D34FCB" w:rsidRPr="00D34FCB" w:rsidRDefault="00D34FCB" w:rsidP="00D34FCB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FF0000"/>
        </w:rPr>
      </w:pPr>
      <w:r w:rsidRPr="00D34FCB">
        <w:rPr>
          <w:rFonts w:ascii="Times New Roman" w:eastAsia="宋体" w:hAnsi="Times New Roman" w:cs="Times New Roman"/>
          <w:color w:val="FF0000"/>
        </w:rPr>
        <w:t>实验分别选取了</w:t>
      </w:r>
      <w:proofErr w:type="gramStart"/>
      <w:r w:rsidRPr="00D34FCB">
        <w:rPr>
          <w:rFonts w:ascii="Times New Roman" w:eastAsia="宋体" w:hAnsi="Times New Roman" w:cs="Times New Roman"/>
          <w:color w:val="FF0000"/>
        </w:rPr>
        <w:t>萘</w:t>
      </w:r>
      <w:proofErr w:type="gramEnd"/>
      <w:r w:rsidRPr="00D34FCB">
        <w:rPr>
          <w:rFonts w:ascii="Times New Roman" w:eastAsia="宋体" w:hAnsi="Times New Roman" w:cs="Times New Roman"/>
          <w:color w:val="FF0000"/>
        </w:rPr>
        <w:t>、</w:t>
      </w:r>
      <w:r w:rsidRPr="00D34FCB">
        <w:rPr>
          <w:rFonts w:ascii="Times New Roman" w:eastAsia="宋体" w:hAnsi="Times New Roman" w:cs="Times New Roman"/>
          <w:color w:val="FF0000"/>
        </w:rPr>
        <w:t>1,1'-</w:t>
      </w:r>
      <w:r w:rsidRPr="00D34FCB">
        <w:rPr>
          <w:rFonts w:ascii="Times New Roman" w:eastAsia="宋体" w:hAnsi="Times New Roman" w:cs="Times New Roman"/>
          <w:color w:val="FF0000"/>
        </w:rPr>
        <w:t>联</w:t>
      </w:r>
      <w:proofErr w:type="gramStart"/>
      <w:r w:rsidRPr="00D34FCB">
        <w:rPr>
          <w:rFonts w:ascii="Times New Roman" w:eastAsia="宋体" w:hAnsi="Times New Roman" w:cs="Times New Roman"/>
          <w:color w:val="FF0000"/>
        </w:rPr>
        <w:t>萘</w:t>
      </w:r>
      <w:proofErr w:type="gramEnd"/>
      <w:r w:rsidRPr="00D34FCB">
        <w:rPr>
          <w:rFonts w:ascii="Times New Roman" w:eastAsia="宋体" w:hAnsi="Times New Roman" w:cs="Times New Roman"/>
          <w:color w:val="FF0000"/>
        </w:rPr>
        <w:t>、</w:t>
      </w:r>
      <w:proofErr w:type="gramStart"/>
      <w:r w:rsidRPr="00D34FCB">
        <w:rPr>
          <w:rFonts w:ascii="Times New Roman" w:eastAsia="宋体" w:hAnsi="Times New Roman" w:cs="Times New Roman"/>
          <w:color w:val="FF0000"/>
        </w:rPr>
        <w:t>蒽</w:t>
      </w:r>
      <w:proofErr w:type="gramEnd"/>
      <w:r w:rsidRPr="00D34FCB">
        <w:rPr>
          <w:rFonts w:ascii="Times New Roman" w:eastAsia="宋体" w:hAnsi="Times New Roman" w:cs="Times New Roman"/>
          <w:color w:val="FF0000"/>
        </w:rPr>
        <w:t>、</w:t>
      </w:r>
      <w:r w:rsidRPr="00D34FCB">
        <w:rPr>
          <w:rFonts w:ascii="Times New Roman" w:eastAsia="宋体" w:hAnsi="Times New Roman" w:cs="Times New Roman"/>
          <w:color w:val="FF0000"/>
        </w:rPr>
        <w:t>9,10-</w:t>
      </w:r>
      <w:r w:rsidRPr="00D34FCB">
        <w:rPr>
          <w:rFonts w:ascii="Times New Roman" w:eastAsia="宋体" w:hAnsi="Times New Roman" w:cs="Times New Roman"/>
          <w:color w:val="FF0000"/>
        </w:rPr>
        <w:t>二</w:t>
      </w:r>
      <w:r w:rsidRPr="00D34FCB">
        <w:rPr>
          <w:rFonts w:ascii="Times New Roman" w:eastAsia="宋体" w:hAnsi="Times New Roman" w:cs="Times New Roman"/>
          <w:color w:val="FF0000"/>
        </w:rPr>
        <w:t>(1-</w:t>
      </w:r>
      <w:proofErr w:type="gramStart"/>
      <w:r w:rsidRPr="00D34FCB">
        <w:rPr>
          <w:rFonts w:ascii="Times New Roman" w:eastAsia="宋体" w:hAnsi="Times New Roman" w:cs="Times New Roman"/>
          <w:color w:val="FF0000"/>
        </w:rPr>
        <w:t>萘</w:t>
      </w:r>
      <w:proofErr w:type="gramEnd"/>
      <w:r w:rsidRPr="00D34FCB">
        <w:rPr>
          <w:rFonts w:ascii="Times New Roman" w:eastAsia="宋体" w:hAnsi="Times New Roman" w:cs="Times New Roman"/>
          <w:color w:val="FF0000"/>
        </w:rPr>
        <w:t>基</w:t>
      </w:r>
      <w:r w:rsidRPr="00D34FCB">
        <w:rPr>
          <w:rFonts w:ascii="Times New Roman" w:eastAsia="宋体" w:hAnsi="Times New Roman" w:cs="Times New Roman"/>
          <w:color w:val="FF0000"/>
        </w:rPr>
        <w:t>)</w:t>
      </w:r>
      <w:proofErr w:type="gramStart"/>
      <w:r w:rsidRPr="00D34FCB">
        <w:rPr>
          <w:rFonts w:ascii="Times New Roman" w:eastAsia="宋体" w:hAnsi="Times New Roman" w:cs="Times New Roman"/>
          <w:color w:val="FF0000"/>
        </w:rPr>
        <w:t>蒽</w:t>
      </w:r>
      <w:proofErr w:type="gramEnd"/>
      <w:r w:rsidRPr="00D34FCB">
        <w:rPr>
          <w:rFonts w:ascii="Times New Roman" w:eastAsia="宋体" w:hAnsi="Times New Roman" w:cs="Times New Roman"/>
          <w:color w:val="FF0000"/>
        </w:rPr>
        <w:t>、菲、</w:t>
      </w:r>
      <w:proofErr w:type="gramStart"/>
      <w:r w:rsidRPr="00D34FCB">
        <w:rPr>
          <w:rFonts w:ascii="Times New Roman" w:eastAsia="宋体" w:hAnsi="Times New Roman" w:cs="Times New Roman"/>
          <w:color w:val="FF0000"/>
        </w:rPr>
        <w:t>芘</w:t>
      </w:r>
      <w:proofErr w:type="gramEnd"/>
      <w:r w:rsidRPr="00D34FCB">
        <w:rPr>
          <w:rFonts w:ascii="Times New Roman" w:eastAsia="宋体" w:hAnsi="Times New Roman" w:cs="Times New Roman"/>
          <w:color w:val="FF0000"/>
        </w:rPr>
        <w:t>、苯并</w:t>
      </w:r>
      <w:r w:rsidRPr="00D34FCB">
        <w:rPr>
          <w:rFonts w:ascii="Times New Roman" w:eastAsia="宋体" w:hAnsi="Times New Roman" w:cs="Times New Roman"/>
          <w:color w:val="FF0000"/>
        </w:rPr>
        <w:t>[e]</w:t>
      </w:r>
      <w:proofErr w:type="gramStart"/>
      <w:r w:rsidRPr="00D34FCB">
        <w:rPr>
          <w:rFonts w:ascii="Times New Roman" w:eastAsia="宋体" w:hAnsi="Times New Roman" w:cs="Times New Roman"/>
          <w:color w:val="FF0000"/>
        </w:rPr>
        <w:t>芘</w:t>
      </w:r>
      <w:proofErr w:type="gramEnd"/>
      <w:r w:rsidRPr="00D34FCB">
        <w:rPr>
          <w:rFonts w:ascii="Times New Roman" w:eastAsia="宋体" w:hAnsi="Times New Roman" w:cs="Times New Roman"/>
          <w:color w:val="FF0000"/>
        </w:rPr>
        <w:t>、苯并</w:t>
      </w:r>
      <w:r w:rsidRPr="00D34FCB">
        <w:rPr>
          <w:rFonts w:ascii="Times New Roman" w:eastAsia="宋体" w:hAnsi="Times New Roman" w:cs="Times New Roman"/>
          <w:color w:val="FF0000"/>
        </w:rPr>
        <w:t>[</w:t>
      </w:r>
      <w:proofErr w:type="spellStart"/>
      <w:r w:rsidRPr="00D34FCB">
        <w:rPr>
          <w:rFonts w:ascii="Times New Roman" w:eastAsia="宋体" w:hAnsi="Times New Roman" w:cs="Times New Roman"/>
          <w:color w:val="FF0000"/>
        </w:rPr>
        <w:t>ghi</w:t>
      </w:r>
      <w:proofErr w:type="spellEnd"/>
      <w:r w:rsidRPr="00D34FCB">
        <w:rPr>
          <w:rFonts w:ascii="Times New Roman" w:eastAsia="宋体" w:hAnsi="Times New Roman" w:cs="Times New Roman"/>
          <w:color w:val="FF0000"/>
        </w:rPr>
        <w:t>]</w:t>
      </w:r>
      <w:r w:rsidRPr="00D34FCB">
        <w:rPr>
          <w:rFonts w:ascii="Times New Roman" w:eastAsia="宋体" w:hAnsi="Times New Roman" w:cs="Times New Roman"/>
          <w:color w:val="FF0000"/>
        </w:rPr>
        <w:t>苝、</w:t>
      </w:r>
      <w:r w:rsidRPr="00D34FCB">
        <w:rPr>
          <w:rFonts w:ascii="Times New Roman" w:eastAsia="宋体" w:hAnsi="Times New Roman" w:cs="Times New Roman"/>
          <w:color w:val="FF0000"/>
        </w:rPr>
        <w:t>1,3,5-</w:t>
      </w:r>
      <w:r w:rsidRPr="00D34FCB">
        <w:rPr>
          <w:rFonts w:ascii="Times New Roman" w:eastAsia="宋体" w:hAnsi="Times New Roman" w:cs="Times New Roman"/>
          <w:color w:val="FF0000"/>
        </w:rPr>
        <w:t>三苯基苯、</w:t>
      </w:r>
      <w:r w:rsidRPr="00D34FCB">
        <w:rPr>
          <w:rFonts w:ascii="Times New Roman" w:eastAsia="宋体" w:hAnsi="Times New Roman" w:cs="Times New Roman"/>
          <w:color w:val="FF0000"/>
        </w:rPr>
        <w:t>1,3,6,8-</w:t>
      </w:r>
      <w:r w:rsidRPr="00D34FCB">
        <w:rPr>
          <w:rFonts w:ascii="Times New Roman" w:eastAsia="宋体" w:hAnsi="Times New Roman" w:cs="Times New Roman"/>
          <w:color w:val="FF0000"/>
        </w:rPr>
        <w:t>四苯基</w:t>
      </w:r>
      <w:proofErr w:type="gramStart"/>
      <w:r w:rsidRPr="00D34FCB">
        <w:rPr>
          <w:rFonts w:ascii="Times New Roman" w:eastAsia="宋体" w:hAnsi="Times New Roman" w:cs="Times New Roman"/>
          <w:color w:val="FF0000"/>
        </w:rPr>
        <w:t>芘</w:t>
      </w:r>
      <w:proofErr w:type="gramEnd"/>
      <w:r w:rsidRPr="00D34FCB">
        <w:rPr>
          <w:rFonts w:ascii="Times New Roman" w:eastAsia="宋体" w:hAnsi="Times New Roman" w:cs="Times New Roman"/>
          <w:color w:val="FF0000"/>
        </w:rPr>
        <w:t>作为纯品对照，系统分析了不同类型芳香核的</w:t>
      </w:r>
      <w:r w:rsidR="00A1308A">
        <w:rPr>
          <w:rFonts w:ascii="Times New Roman" w:eastAsia="宋体" w:hAnsi="Times New Roman" w:cs="Times New Roman" w:hint="eastAsia"/>
          <w:color w:val="FF0000"/>
        </w:rPr>
        <w:t>同步</w:t>
      </w:r>
      <w:r w:rsidRPr="00D34FCB">
        <w:rPr>
          <w:rFonts w:ascii="Times New Roman" w:eastAsia="宋体" w:hAnsi="Times New Roman" w:cs="Times New Roman"/>
          <w:color w:val="FF0000"/>
        </w:rPr>
        <w:t>荧光特征峰，</w:t>
      </w:r>
      <w:r w:rsidRPr="00D34FCB">
        <w:rPr>
          <w:rFonts w:ascii="Times New Roman" w:eastAsia="宋体" w:hAnsi="Times New Roman" w:cs="Times New Roman" w:hint="eastAsia"/>
          <w:color w:val="FF0000"/>
        </w:rPr>
        <w:t>见支撑材料图</w:t>
      </w:r>
      <w:r w:rsidRPr="00D34FCB">
        <w:rPr>
          <w:rFonts w:ascii="Times New Roman" w:eastAsia="宋体" w:hAnsi="Times New Roman" w:cs="Times New Roman" w:hint="eastAsia"/>
          <w:color w:val="FF0000"/>
        </w:rPr>
        <w:t>S1</w:t>
      </w:r>
      <w:r w:rsidRPr="00D34FCB">
        <w:rPr>
          <w:rFonts w:ascii="Times New Roman" w:eastAsia="宋体" w:hAnsi="Times New Roman" w:cs="Times New Roman"/>
          <w:color w:val="FF0000"/>
        </w:rPr>
        <w:t>。</w:t>
      </w:r>
    </w:p>
    <w:p w:rsidR="00D34FCB" w:rsidRPr="00D34FCB" w:rsidRDefault="00D34FCB" w:rsidP="00D34FCB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FF0000"/>
        </w:rPr>
      </w:pPr>
      <w:r w:rsidRPr="00D34FCB">
        <w:rPr>
          <w:rFonts w:ascii="Times New Roman" w:eastAsia="宋体" w:hAnsi="Times New Roman" w:cs="Times New Roman" w:hint="eastAsia"/>
          <w:color w:val="FF0000"/>
        </w:rPr>
        <w:t>从</w:t>
      </w:r>
      <w:r w:rsidRPr="00D34FCB">
        <w:rPr>
          <w:rFonts w:ascii="Times New Roman" w:eastAsia="宋体" w:hAnsi="Times New Roman" w:cs="Times New Roman"/>
          <w:color w:val="FF0000"/>
        </w:rPr>
        <w:t>图</w:t>
      </w:r>
      <w:r w:rsidRPr="00D34FCB">
        <w:rPr>
          <w:rFonts w:ascii="Times New Roman" w:eastAsia="宋体" w:hAnsi="Times New Roman" w:cs="Times New Roman" w:hint="eastAsia"/>
          <w:color w:val="FF0000"/>
        </w:rPr>
        <w:t>S1</w:t>
      </w:r>
      <w:r w:rsidRPr="00D34FCB">
        <w:rPr>
          <w:rFonts w:ascii="Times New Roman" w:eastAsia="宋体" w:hAnsi="Times New Roman" w:cs="Times New Roman" w:hint="eastAsia"/>
          <w:color w:val="FF0000"/>
        </w:rPr>
        <w:t>可知</w:t>
      </w:r>
      <w:r w:rsidRPr="00D34FCB">
        <w:rPr>
          <w:rFonts w:ascii="Times New Roman" w:eastAsia="宋体" w:hAnsi="Times New Roman" w:cs="Times New Roman"/>
          <w:color w:val="FF0000"/>
        </w:rPr>
        <w:t>，</w:t>
      </w:r>
      <w:r w:rsidRPr="00D34FCB">
        <w:rPr>
          <w:rFonts w:ascii="Times New Roman" w:eastAsia="宋体" w:hAnsi="Times New Roman" w:cs="Times New Roman"/>
          <w:color w:val="FF0000"/>
        </w:rPr>
        <w:t>310 nm</w:t>
      </w:r>
      <w:r w:rsidRPr="00D34FCB">
        <w:rPr>
          <w:rFonts w:ascii="Times New Roman" w:eastAsia="宋体" w:hAnsi="Times New Roman" w:cs="Times New Roman"/>
          <w:color w:val="FF0000"/>
        </w:rPr>
        <w:t>为</w:t>
      </w:r>
      <w:r w:rsidRPr="00D34FCB">
        <w:rPr>
          <w:rFonts w:ascii="Times New Roman" w:eastAsia="宋体" w:hAnsi="Times New Roman" w:cs="Times New Roman" w:hint="eastAsia"/>
          <w:color w:val="FF0000"/>
        </w:rPr>
        <w:t>简单</w:t>
      </w:r>
      <w:proofErr w:type="gramStart"/>
      <w:r w:rsidRPr="00D34FCB">
        <w:rPr>
          <w:rFonts w:ascii="Times New Roman" w:eastAsia="宋体" w:hAnsi="Times New Roman" w:cs="Times New Roman"/>
          <w:color w:val="FF0000"/>
        </w:rPr>
        <w:t>萘</w:t>
      </w:r>
      <w:proofErr w:type="gramEnd"/>
      <w:r w:rsidRPr="00D34FCB">
        <w:rPr>
          <w:rFonts w:ascii="Times New Roman" w:eastAsia="宋体" w:hAnsi="Times New Roman" w:cs="Times New Roman"/>
          <w:color w:val="FF0000"/>
        </w:rPr>
        <w:t>环物质的特征峰；短链</w:t>
      </w:r>
      <w:proofErr w:type="gramStart"/>
      <w:r w:rsidRPr="00D34FCB">
        <w:rPr>
          <w:rFonts w:ascii="Times New Roman" w:eastAsia="宋体" w:hAnsi="Times New Roman" w:cs="Times New Roman"/>
          <w:color w:val="FF0000"/>
        </w:rPr>
        <w:t>萘</w:t>
      </w:r>
      <w:proofErr w:type="gramEnd"/>
      <w:r w:rsidRPr="00D34FCB">
        <w:rPr>
          <w:rFonts w:ascii="Times New Roman" w:eastAsia="宋体" w:hAnsi="Times New Roman" w:cs="Times New Roman"/>
          <w:color w:val="FF0000"/>
        </w:rPr>
        <w:t>聚合物</w:t>
      </w:r>
      <w:r w:rsidRPr="00D34FCB">
        <w:rPr>
          <w:rFonts w:ascii="Times New Roman" w:eastAsia="宋体" w:hAnsi="Times New Roman" w:cs="Times New Roman" w:hint="eastAsia"/>
          <w:color w:val="FF0000"/>
        </w:rPr>
        <w:t>主峰</w:t>
      </w:r>
      <w:r w:rsidRPr="00D34FCB">
        <w:rPr>
          <w:rFonts w:ascii="Times New Roman" w:eastAsia="宋体" w:hAnsi="Times New Roman" w:cs="Times New Roman"/>
          <w:color w:val="FF0000"/>
        </w:rPr>
        <w:t>位于</w:t>
      </w:r>
      <w:r w:rsidRPr="00D34FCB">
        <w:rPr>
          <w:rFonts w:ascii="Times New Roman" w:eastAsia="宋体" w:hAnsi="Times New Roman" w:cs="Times New Roman"/>
          <w:color w:val="FF0000"/>
        </w:rPr>
        <w:t>324 nm</w:t>
      </w:r>
      <w:r w:rsidRPr="00D34FCB">
        <w:rPr>
          <w:rFonts w:ascii="Times New Roman" w:eastAsia="宋体" w:hAnsi="Times New Roman" w:cs="Times New Roman"/>
          <w:color w:val="FF0000"/>
        </w:rPr>
        <w:t>，并在</w:t>
      </w:r>
      <w:r w:rsidRPr="00D34FCB">
        <w:rPr>
          <w:rFonts w:ascii="Times New Roman" w:eastAsia="宋体" w:hAnsi="Times New Roman" w:cs="Times New Roman"/>
          <w:color w:val="FF0000"/>
        </w:rPr>
        <w:t>393 nm</w:t>
      </w:r>
      <w:r w:rsidRPr="00D34FCB">
        <w:rPr>
          <w:rFonts w:ascii="Times New Roman" w:eastAsia="宋体" w:hAnsi="Times New Roman" w:cs="Times New Roman"/>
          <w:color w:val="FF0000"/>
        </w:rPr>
        <w:t>处伴有小峰；</w:t>
      </w:r>
      <w:proofErr w:type="gramStart"/>
      <w:r w:rsidRPr="00D34FCB">
        <w:rPr>
          <w:rFonts w:ascii="Times New Roman" w:eastAsia="宋体" w:hAnsi="Times New Roman" w:cs="Times New Roman"/>
          <w:color w:val="FF0000"/>
        </w:rPr>
        <w:t>蒽</w:t>
      </w:r>
      <w:proofErr w:type="gramEnd"/>
      <w:r w:rsidRPr="00D34FCB">
        <w:rPr>
          <w:rFonts w:ascii="Times New Roman" w:eastAsia="宋体" w:hAnsi="Times New Roman" w:cs="Times New Roman"/>
          <w:color w:val="FF0000"/>
        </w:rPr>
        <w:t>在</w:t>
      </w:r>
      <w:r w:rsidRPr="00D34FCB">
        <w:rPr>
          <w:rFonts w:ascii="Times New Roman" w:eastAsia="宋体" w:hAnsi="Times New Roman" w:cs="Times New Roman"/>
          <w:color w:val="FF0000"/>
        </w:rPr>
        <w:t>393 nm</w:t>
      </w:r>
      <w:r w:rsidRPr="00D34FCB">
        <w:rPr>
          <w:rFonts w:ascii="Times New Roman" w:eastAsia="宋体" w:hAnsi="Times New Roman" w:cs="Times New Roman"/>
          <w:color w:val="FF0000"/>
        </w:rPr>
        <w:t>处有一个强的荧光响应，且短链中</w:t>
      </w:r>
      <w:proofErr w:type="gramStart"/>
      <w:r w:rsidRPr="00D34FCB">
        <w:rPr>
          <w:rFonts w:ascii="Times New Roman" w:eastAsia="宋体" w:hAnsi="Times New Roman" w:cs="Times New Roman"/>
          <w:color w:val="FF0000"/>
        </w:rPr>
        <w:t>蒽</w:t>
      </w:r>
      <w:proofErr w:type="gramEnd"/>
      <w:r w:rsidRPr="00D34FCB">
        <w:rPr>
          <w:rFonts w:ascii="Times New Roman" w:eastAsia="宋体" w:hAnsi="Times New Roman" w:cs="Times New Roman"/>
          <w:color w:val="FF0000"/>
        </w:rPr>
        <w:t>环的存在会覆盖其他</w:t>
      </w:r>
      <w:r w:rsidRPr="00D34FCB">
        <w:rPr>
          <w:rFonts w:ascii="Times New Roman" w:eastAsia="宋体" w:hAnsi="Times New Roman" w:cs="Times New Roman"/>
          <w:color w:val="FF0000"/>
        </w:rPr>
        <w:lastRenderedPageBreak/>
        <w:t>小环的吸收峰；菲（三环芳烃）的特征峰位于</w:t>
      </w:r>
      <w:r w:rsidRPr="00D34FCB">
        <w:rPr>
          <w:rFonts w:ascii="Times New Roman" w:eastAsia="宋体" w:hAnsi="Times New Roman" w:cs="Times New Roman"/>
          <w:color w:val="FF0000"/>
        </w:rPr>
        <w:t>393 nm</w:t>
      </w:r>
      <w:r w:rsidRPr="00D34FCB">
        <w:rPr>
          <w:rFonts w:ascii="Times New Roman" w:eastAsia="宋体" w:hAnsi="Times New Roman" w:cs="Times New Roman"/>
          <w:color w:val="FF0000"/>
        </w:rPr>
        <w:t>，</w:t>
      </w:r>
      <w:proofErr w:type="gramStart"/>
      <w:r w:rsidRPr="00D34FCB">
        <w:rPr>
          <w:rFonts w:ascii="Times New Roman" w:eastAsia="宋体" w:hAnsi="Times New Roman" w:cs="Times New Roman"/>
          <w:color w:val="FF0000"/>
        </w:rPr>
        <w:t>芘</w:t>
      </w:r>
      <w:proofErr w:type="gramEnd"/>
      <w:r w:rsidRPr="00D34FCB">
        <w:rPr>
          <w:rFonts w:ascii="Times New Roman" w:eastAsia="宋体" w:hAnsi="Times New Roman" w:cs="Times New Roman"/>
          <w:color w:val="FF0000"/>
        </w:rPr>
        <w:t>（四环芳烃）则在</w:t>
      </w:r>
      <w:r w:rsidRPr="00D34FCB">
        <w:rPr>
          <w:rFonts w:ascii="Times New Roman" w:eastAsia="宋体" w:hAnsi="Times New Roman" w:cs="Times New Roman"/>
          <w:color w:val="FF0000"/>
        </w:rPr>
        <w:t>352 nm</w:t>
      </w:r>
      <w:r w:rsidRPr="00D34FCB">
        <w:rPr>
          <w:rFonts w:ascii="Times New Roman" w:eastAsia="宋体" w:hAnsi="Times New Roman" w:cs="Times New Roman"/>
          <w:color w:val="FF0000"/>
        </w:rPr>
        <w:t>有吸收峰；苯并</w:t>
      </w:r>
      <w:proofErr w:type="gramStart"/>
      <w:r w:rsidRPr="00D34FCB">
        <w:rPr>
          <w:rFonts w:ascii="Times New Roman" w:eastAsia="宋体" w:hAnsi="Times New Roman" w:cs="Times New Roman"/>
          <w:color w:val="FF0000"/>
        </w:rPr>
        <w:t>芘</w:t>
      </w:r>
      <w:proofErr w:type="gramEnd"/>
      <w:r w:rsidRPr="00D34FCB">
        <w:rPr>
          <w:rFonts w:ascii="Times New Roman" w:eastAsia="宋体" w:hAnsi="Times New Roman" w:cs="Times New Roman"/>
          <w:color w:val="FF0000"/>
        </w:rPr>
        <w:t>（五环芳烃）的荧光特征峰在</w:t>
      </w:r>
      <w:r w:rsidRPr="00D34FCB">
        <w:rPr>
          <w:rFonts w:ascii="Times New Roman" w:eastAsia="宋体" w:hAnsi="Times New Roman" w:cs="Times New Roman"/>
          <w:color w:val="FF0000"/>
        </w:rPr>
        <w:t>352 - 393 nm</w:t>
      </w:r>
      <w:r w:rsidRPr="00D34FCB">
        <w:rPr>
          <w:rFonts w:ascii="Times New Roman" w:eastAsia="宋体" w:hAnsi="Times New Roman" w:cs="Times New Roman"/>
          <w:color w:val="FF0000"/>
        </w:rPr>
        <w:t>处，而苯并</w:t>
      </w:r>
      <w:proofErr w:type="gramStart"/>
      <w:r w:rsidRPr="00D34FCB">
        <w:rPr>
          <w:rFonts w:ascii="Times New Roman" w:eastAsia="宋体" w:hAnsi="Times New Roman" w:cs="Times New Roman"/>
          <w:color w:val="FF0000"/>
        </w:rPr>
        <w:t>芘</w:t>
      </w:r>
      <w:proofErr w:type="gramEnd"/>
      <w:r w:rsidRPr="00D34FCB">
        <w:rPr>
          <w:rFonts w:ascii="Times New Roman" w:eastAsia="宋体" w:hAnsi="Times New Roman" w:cs="Times New Roman"/>
          <w:color w:val="FF0000"/>
        </w:rPr>
        <w:t>（六环芳烃）的荧光特征峰在</w:t>
      </w:r>
      <w:r w:rsidRPr="00D34FCB">
        <w:rPr>
          <w:rFonts w:ascii="Times New Roman" w:eastAsia="宋体" w:hAnsi="Times New Roman" w:cs="Times New Roman"/>
          <w:color w:val="FF0000"/>
        </w:rPr>
        <w:t>393 nm</w:t>
      </w:r>
      <w:r w:rsidRPr="00D34FCB">
        <w:rPr>
          <w:rFonts w:ascii="Times New Roman" w:eastAsia="宋体" w:hAnsi="Times New Roman" w:cs="Times New Roman"/>
          <w:color w:val="FF0000"/>
        </w:rPr>
        <w:t>和</w:t>
      </w:r>
      <w:r w:rsidRPr="00D34FCB">
        <w:rPr>
          <w:rFonts w:ascii="Times New Roman" w:eastAsia="宋体" w:hAnsi="Times New Roman" w:cs="Times New Roman"/>
          <w:color w:val="FF0000"/>
        </w:rPr>
        <w:t>434 nm</w:t>
      </w:r>
      <w:r w:rsidR="00A1308A">
        <w:rPr>
          <w:rFonts w:ascii="Times New Roman" w:eastAsia="宋体" w:hAnsi="Times New Roman" w:cs="Times New Roman"/>
          <w:color w:val="FF0000"/>
        </w:rPr>
        <w:t>处；大环上芳香取代基的存在会使物质的荧光峰发生</w:t>
      </w:r>
      <w:r w:rsidR="00A1308A">
        <w:rPr>
          <w:rFonts w:ascii="Times New Roman" w:eastAsia="宋体" w:hAnsi="Times New Roman" w:cs="Times New Roman" w:hint="eastAsia"/>
          <w:color w:val="FF0000"/>
        </w:rPr>
        <w:t>些许</w:t>
      </w:r>
      <w:r w:rsidR="00A1308A">
        <w:rPr>
          <w:rFonts w:ascii="Times New Roman" w:eastAsia="宋体" w:hAnsi="Times New Roman" w:cs="Times New Roman"/>
          <w:color w:val="FF0000"/>
        </w:rPr>
        <w:t>红移</w:t>
      </w:r>
      <w:r w:rsidRPr="00D34FCB">
        <w:rPr>
          <w:rFonts w:ascii="Times New Roman" w:eastAsia="宋体" w:hAnsi="Times New Roman" w:cs="Times New Roman"/>
          <w:color w:val="FF0000"/>
        </w:rPr>
        <w:t>。</w:t>
      </w:r>
    </w:p>
    <w:sectPr w:rsidR="00D34FCB" w:rsidRPr="00D34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1B"/>
    <w:rsid w:val="000461DF"/>
    <w:rsid w:val="001C4A1B"/>
    <w:rsid w:val="003774AA"/>
    <w:rsid w:val="00406CBD"/>
    <w:rsid w:val="00483074"/>
    <w:rsid w:val="004B6E78"/>
    <w:rsid w:val="0061427B"/>
    <w:rsid w:val="00792764"/>
    <w:rsid w:val="009E0FA1"/>
    <w:rsid w:val="00A1308A"/>
    <w:rsid w:val="00A53D8C"/>
    <w:rsid w:val="00AB3717"/>
    <w:rsid w:val="00C50B25"/>
    <w:rsid w:val="00C824A3"/>
    <w:rsid w:val="00C9511C"/>
    <w:rsid w:val="00CF35B1"/>
    <w:rsid w:val="00D03C26"/>
    <w:rsid w:val="00D34FCB"/>
    <w:rsid w:val="00D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9B23E-223E-4F2B-B37D-34465584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D03C2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03C26"/>
    <w:pPr>
      <w:spacing w:before="240" w:after="6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qFormat/>
    <w:rsid w:val="00D03C2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D03C2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958</Characters>
  <Application>Microsoft Office Word</Application>
  <DocSecurity>0</DocSecurity>
  <Lines>7</Lines>
  <Paragraphs>2</Paragraphs>
  <ScaleCrop>false</ScaleCrop>
  <Company>微软中国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师瑞萍</cp:lastModifiedBy>
  <cp:revision>2</cp:revision>
  <dcterms:created xsi:type="dcterms:W3CDTF">2022-05-06T10:09:00Z</dcterms:created>
  <dcterms:modified xsi:type="dcterms:W3CDTF">2022-05-06T10:09:00Z</dcterms:modified>
</cp:coreProperties>
</file>